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5846A" w14:textId="77777777" w:rsidR="00284155" w:rsidRDefault="00284155" w:rsidP="00284155">
      <w:pPr>
        <w:spacing w:line="520" w:lineRule="exact"/>
        <w:jc w:val="left"/>
        <w:rPr>
          <w:rFonts w:eastAsia="仿宋" w:hint="eastAsia"/>
          <w:sz w:val="28"/>
          <w:szCs w:val="28"/>
        </w:rPr>
      </w:pPr>
      <w:r>
        <w:rPr>
          <w:rFonts w:eastAsia="仿宋" w:hint="eastAsia"/>
          <w:sz w:val="28"/>
          <w:szCs w:val="28"/>
        </w:rPr>
        <w:t>附件</w:t>
      </w:r>
      <w:r>
        <w:rPr>
          <w:rFonts w:eastAsia="仿宋" w:hint="eastAsia"/>
          <w:sz w:val="28"/>
          <w:szCs w:val="28"/>
        </w:rPr>
        <w:t>1</w:t>
      </w:r>
      <w:r>
        <w:rPr>
          <w:rFonts w:eastAsia="仿宋" w:hint="eastAsia"/>
          <w:sz w:val="28"/>
          <w:szCs w:val="28"/>
        </w:rPr>
        <w:t>：</w:t>
      </w:r>
    </w:p>
    <w:p w14:paraId="3FA58CE8" w14:textId="77777777" w:rsidR="00284155" w:rsidRDefault="00284155" w:rsidP="00284155">
      <w:pPr>
        <w:spacing w:line="560" w:lineRule="exact"/>
        <w:jc w:val="center"/>
        <w:rPr>
          <w:rFonts w:ascii="方正小标宋简体" w:eastAsia="方正小标宋简体" w:hAnsi="方正小标宋简体" w:cs="方正小标宋简体" w:hint="eastAsia"/>
          <w:b/>
          <w:bCs/>
          <w:sz w:val="32"/>
          <w:szCs w:val="32"/>
        </w:rPr>
      </w:pPr>
      <w:r>
        <w:rPr>
          <w:rFonts w:ascii="方正小标宋简体" w:eastAsia="方正小标宋简体" w:hAnsi="方正小标宋简体" w:cs="方正小标宋简体" w:hint="eastAsia"/>
          <w:b/>
          <w:bCs/>
          <w:sz w:val="32"/>
          <w:szCs w:val="32"/>
        </w:rPr>
        <w:t>参赛作品要求</w:t>
      </w:r>
    </w:p>
    <w:p w14:paraId="4D1B752D" w14:textId="77777777" w:rsidR="00284155" w:rsidRDefault="00284155" w:rsidP="00284155">
      <w:pPr>
        <w:spacing w:line="560" w:lineRule="exact"/>
        <w:jc w:val="center"/>
        <w:rPr>
          <w:rFonts w:ascii="方正小标宋简体" w:eastAsia="方正小标宋简体" w:hAnsi="方正小标宋简体" w:cs="方正小标宋简体" w:hint="eastAsia"/>
          <w:sz w:val="32"/>
          <w:szCs w:val="32"/>
        </w:rPr>
      </w:pPr>
    </w:p>
    <w:p w14:paraId="316B1178"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t>1</w:t>
      </w:r>
      <w:r>
        <w:rPr>
          <w:rFonts w:eastAsia="仿宋" w:hint="eastAsia"/>
          <w:sz w:val="32"/>
          <w:szCs w:val="32"/>
        </w:rPr>
        <w:t>、参赛作品应围绕太阳能热发电主题，展现太阳能热发电站的风貌、技术设备、运维场景、环境效益等。</w:t>
      </w:r>
    </w:p>
    <w:p w14:paraId="738A056D"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t xml:space="preserve">2. </w:t>
      </w:r>
      <w:r>
        <w:rPr>
          <w:rFonts w:eastAsia="仿宋" w:hint="eastAsia"/>
          <w:sz w:val="32"/>
          <w:szCs w:val="32"/>
        </w:rPr>
        <w:t>参赛作品须为原创，且尚未在任何媒体上发表、刊登或获奖，内容真实，不违反法律法规，</w:t>
      </w:r>
      <w:proofErr w:type="gramStart"/>
      <w:r>
        <w:rPr>
          <w:rFonts w:eastAsia="仿宋" w:hint="eastAsia"/>
          <w:sz w:val="32"/>
          <w:szCs w:val="32"/>
        </w:rPr>
        <w:t>不</w:t>
      </w:r>
      <w:proofErr w:type="gramEnd"/>
      <w:r>
        <w:rPr>
          <w:rFonts w:eastAsia="仿宋" w:hint="eastAsia"/>
          <w:sz w:val="32"/>
          <w:szCs w:val="32"/>
        </w:rPr>
        <w:t>植入广告，不存在知识产权争议，严禁剽窃、抄袭，对伪造内容和不实信息依法依规由参赛者承担全部责任。</w:t>
      </w:r>
    </w:p>
    <w:p w14:paraId="10FF28D4"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t xml:space="preserve">3. </w:t>
      </w:r>
      <w:r>
        <w:rPr>
          <w:rFonts w:eastAsia="仿宋" w:hint="eastAsia"/>
          <w:sz w:val="32"/>
          <w:szCs w:val="32"/>
        </w:rPr>
        <w:t>参赛的个人和单位应保证其为所投送作品的作者，并对该作品的整体及局部均拥有独立、完整、明确、无争议的著作权；参赛的个人和单位还应保证其所投送的作品不侵犯第三人的包括著作权、肖像权、名誉权、隐私权、技术秘密等在内的合法权益。短视频若配乐的，所</w:t>
      </w:r>
      <w:proofErr w:type="gramStart"/>
      <w:r>
        <w:rPr>
          <w:rFonts w:eastAsia="仿宋" w:hint="eastAsia"/>
          <w:sz w:val="32"/>
          <w:szCs w:val="32"/>
        </w:rPr>
        <w:t>配音乐应为</w:t>
      </w:r>
      <w:proofErr w:type="gramEnd"/>
      <w:r>
        <w:rPr>
          <w:rFonts w:eastAsia="仿宋" w:hint="eastAsia"/>
          <w:sz w:val="32"/>
          <w:szCs w:val="32"/>
        </w:rPr>
        <w:t>独创或取得合法授权的音乐。凡前述保证落空导致相关纠纷的，一切法律责任均应由投稿者本人承担；主办方因此受到损害的，有权追究投稿的个人和单位的法律责任。</w:t>
      </w:r>
    </w:p>
    <w:p w14:paraId="27CDF4CE"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t>4.</w:t>
      </w:r>
      <w:r>
        <w:rPr>
          <w:rFonts w:eastAsia="仿宋" w:hint="eastAsia"/>
          <w:sz w:val="32"/>
          <w:szCs w:val="32"/>
        </w:rPr>
        <w:t>对于违反各个摄影类别通行标准和基本规范，足以妨害公序良俗的作品及行为，一经发现将立即取消参赛资格。“妨害公序良俗的作品及行为”包括但不限于可能严重误导公众认知、具有欺诈性质等一切违反法律、道德、公共秩序或善良风俗的情形。若有知识产权、名誉权、隐私权、肖像权纠纷或争议，其法律责任由投稿的个人和单位自行负责，与主办方无关。</w:t>
      </w:r>
    </w:p>
    <w:p w14:paraId="2335479F"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lastRenderedPageBreak/>
        <w:t xml:space="preserve">5. </w:t>
      </w:r>
      <w:r>
        <w:rPr>
          <w:rFonts w:eastAsia="仿宋" w:hint="eastAsia"/>
          <w:sz w:val="32"/>
          <w:szCs w:val="32"/>
        </w:rPr>
        <w:t>作品形式包括照片及短视频。照片格式要求为</w:t>
      </w:r>
      <w:r>
        <w:rPr>
          <w:rFonts w:eastAsia="仿宋" w:hint="eastAsia"/>
          <w:sz w:val="32"/>
          <w:szCs w:val="32"/>
        </w:rPr>
        <w:t>JPEG</w:t>
      </w:r>
      <w:r>
        <w:rPr>
          <w:rFonts w:eastAsia="仿宋" w:hint="eastAsia"/>
          <w:sz w:val="32"/>
          <w:szCs w:val="32"/>
        </w:rPr>
        <w:t>，分辨率不低于</w:t>
      </w:r>
      <w:r>
        <w:rPr>
          <w:rFonts w:eastAsia="仿宋" w:hint="eastAsia"/>
          <w:sz w:val="32"/>
          <w:szCs w:val="32"/>
        </w:rPr>
        <w:t>300dpi</w:t>
      </w:r>
      <w:r>
        <w:rPr>
          <w:rFonts w:eastAsia="仿宋" w:hint="eastAsia"/>
          <w:sz w:val="32"/>
          <w:szCs w:val="32"/>
        </w:rPr>
        <w:t>，每幅作品大小不超过</w:t>
      </w:r>
      <w:r>
        <w:rPr>
          <w:rFonts w:eastAsia="仿宋" w:hint="eastAsia"/>
          <w:sz w:val="32"/>
          <w:szCs w:val="32"/>
        </w:rPr>
        <w:t>10MB</w:t>
      </w:r>
      <w:r>
        <w:rPr>
          <w:rFonts w:eastAsia="仿宋" w:hint="eastAsia"/>
          <w:sz w:val="32"/>
          <w:szCs w:val="32"/>
        </w:rPr>
        <w:t>；短视频不超过</w:t>
      </w:r>
      <w:r>
        <w:rPr>
          <w:rFonts w:eastAsia="仿宋" w:hint="eastAsia"/>
          <w:sz w:val="32"/>
          <w:szCs w:val="32"/>
        </w:rPr>
        <w:t>5</w:t>
      </w:r>
      <w:r>
        <w:rPr>
          <w:rFonts w:eastAsia="仿宋" w:hint="eastAsia"/>
          <w:sz w:val="32"/>
          <w:szCs w:val="32"/>
        </w:rPr>
        <w:t>秒，大小不超过</w:t>
      </w:r>
      <w:r>
        <w:rPr>
          <w:rFonts w:eastAsia="仿宋" w:hint="eastAsia"/>
          <w:sz w:val="32"/>
          <w:szCs w:val="32"/>
        </w:rPr>
        <w:t>20MB</w:t>
      </w:r>
      <w:r>
        <w:rPr>
          <w:rFonts w:eastAsia="仿宋" w:hint="eastAsia"/>
          <w:sz w:val="32"/>
          <w:szCs w:val="32"/>
        </w:rPr>
        <w:t>，可以配乐，可在手机端播放。摄影作品</w:t>
      </w:r>
      <w:proofErr w:type="gramStart"/>
      <w:r>
        <w:rPr>
          <w:rFonts w:eastAsia="仿宋" w:hint="eastAsia"/>
          <w:sz w:val="32"/>
          <w:szCs w:val="32"/>
        </w:rPr>
        <w:t>不</w:t>
      </w:r>
      <w:proofErr w:type="gramEnd"/>
      <w:r>
        <w:rPr>
          <w:rFonts w:eastAsia="仿宋" w:hint="eastAsia"/>
          <w:sz w:val="32"/>
          <w:szCs w:val="32"/>
        </w:rPr>
        <w:t>得标有水印、</w:t>
      </w:r>
      <w:r>
        <w:rPr>
          <w:rFonts w:eastAsia="仿宋" w:hint="eastAsia"/>
          <w:sz w:val="32"/>
          <w:szCs w:val="32"/>
        </w:rPr>
        <w:t>LOGO</w:t>
      </w:r>
      <w:r>
        <w:rPr>
          <w:rFonts w:eastAsia="仿宋" w:hint="eastAsia"/>
          <w:sz w:val="32"/>
          <w:szCs w:val="32"/>
        </w:rPr>
        <w:t>或者多图拼接，不得通过制图软件等方式对画面内容进行任何修改。短视频画面中不得带角标、水印，画面四周应避免有黑边，如果视频中有同期声，须提供同期声文字。</w:t>
      </w:r>
    </w:p>
    <w:p w14:paraId="4E096EDC" w14:textId="77777777" w:rsidR="00284155" w:rsidRDefault="00284155" w:rsidP="00284155">
      <w:pPr>
        <w:spacing w:line="560" w:lineRule="exact"/>
        <w:ind w:firstLineChars="200" w:firstLine="640"/>
        <w:rPr>
          <w:rFonts w:eastAsia="仿宋" w:hint="eastAsia"/>
          <w:sz w:val="32"/>
          <w:szCs w:val="32"/>
        </w:rPr>
      </w:pPr>
      <w:r>
        <w:rPr>
          <w:rFonts w:eastAsia="仿宋" w:hint="eastAsia"/>
          <w:sz w:val="32"/>
          <w:szCs w:val="32"/>
        </w:rPr>
        <w:t xml:space="preserve">6. </w:t>
      </w:r>
      <w:r>
        <w:rPr>
          <w:rFonts w:eastAsia="仿宋" w:hint="eastAsia"/>
          <w:sz w:val="32"/>
          <w:szCs w:val="32"/>
        </w:rPr>
        <w:t>每位参赛者限投</w:t>
      </w:r>
      <w:r>
        <w:rPr>
          <w:rFonts w:eastAsia="仿宋" w:hint="eastAsia"/>
          <w:sz w:val="32"/>
          <w:szCs w:val="32"/>
        </w:rPr>
        <w:t>3</w:t>
      </w:r>
      <w:r>
        <w:rPr>
          <w:rFonts w:eastAsia="仿宋" w:hint="eastAsia"/>
          <w:sz w:val="32"/>
          <w:szCs w:val="32"/>
        </w:rPr>
        <w:t>幅作品，作品需附简短说明（包括拍摄地点、时间、设备、创意构思等）；作品名称不超过</w:t>
      </w:r>
      <w:r>
        <w:rPr>
          <w:rFonts w:eastAsia="仿宋" w:hint="eastAsia"/>
          <w:sz w:val="32"/>
          <w:szCs w:val="32"/>
        </w:rPr>
        <w:t>8</w:t>
      </w:r>
      <w:r>
        <w:rPr>
          <w:rFonts w:eastAsia="仿宋" w:hint="eastAsia"/>
          <w:sz w:val="32"/>
          <w:szCs w:val="32"/>
        </w:rPr>
        <w:t>个字，好的作品名称有助于提升感染力。</w:t>
      </w:r>
    </w:p>
    <w:p w14:paraId="5AEECE6E" w14:textId="77777777" w:rsidR="00284155" w:rsidRDefault="00284155" w:rsidP="00284155">
      <w:pPr>
        <w:spacing w:line="560" w:lineRule="exact"/>
        <w:ind w:firstLineChars="200" w:firstLine="640"/>
        <w:rPr>
          <w:rFonts w:eastAsia="仿宋"/>
          <w:sz w:val="32"/>
          <w:szCs w:val="32"/>
        </w:rPr>
      </w:pPr>
      <w:r>
        <w:rPr>
          <w:rFonts w:eastAsia="仿宋" w:hint="eastAsia"/>
          <w:sz w:val="32"/>
          <w:szCs w:val="32"/>
        </w:rPr>
        <w:t xml:space="preserve">7. </w:t>
      </w:r>
      <w:r>
        <w:rPr>
          <w:rFonts w:eastAsia="仿宋" w:hint="eastAsia"/>
          <w:sz w:val="32"/>
          <w:szCs w:val="32"/>
        </w:rPr>
        <w:t>拍摄对象为中国境内的太阳能热发电站，包括运行的和开工在建的。拍摄太阳能热发电站内部、关键事项、涉及技术秘密等事项的，需取得太阳能热发电业主单位的同意。</w:t>
      </w:r>
    </w:p>
    <w:p w14:paraId="3BC0EB83" w14:textId="77777777" w:rsidR="007D6BC8" w:rsidRPr="00284155" w:rsidRDefault="007D6BC8">
      <w:pPr>
        <w:rPr>
          <w:rFonts w:hint="eastAsia"/>
        </w:rPr>
      </w:pPr>
    </w:p>
    <w:sectPr w:rsidR="007D6BC8" w:rsidRPr="0028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55"/>
    <w:rsid w:val="00284155"/>
    <w:rsid w:val="004C7EE6"/>
    <w:rsid w:val="00521398"/>
    <w:rsid w:val="00542D51"/>
    <w:rsid w:val="005E09BF"/>
    <w:rsid w:val="0063394B"/>
    <w:rsid w:val="00636897"/>
    <w:rsid w:val="007D6BC8"/>
    <w:rsid w:val="008872B0"/>
    <w:rsid w:val="00891EB7"/>
    <w:rsid w:val="00BC1F29"/>
    <w:rsid w:val="00C66586"/>
    <w:rsid w:val="00EB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606C"/>
  <w15:chartTrackingRefBased/>
  <w15:docId w15:val="{953EF3DA-F44E-4A18-97EA-30F1A908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1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清风 董</dc:creator>
  <cp:keywords/>
  <dc:description/>
  <cp:lastModifiedBy>清风 董</cp:lastModifiedBy>
  <cp:revision>1</cp:revision>
  <dcterms:created xsi:type="dcterms:W3CDTF">2024-10-21T08:34:00Z</dcterms:created>
  <dcterms:modified xsi:type="dcterms:W3CDTF">2024-10-21T08:34:00Z</dcterms:modified>
</cp:coreProperties>
</file>